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685D" w14:textId="2237C9B6" w:rsidR="007906BF" w:rsidRDefault="007906BF">
      <w:r>
        <w:t>TREASURE</w:t>
      </w:r>
      <w:r w:rsidR="0049000B">
        <w:t>R'</w:t>
      </w:r>
      <w:r>
        <w:t>S REPORT SGAI AGM 15</w:t>
      </w:r>
      <w:r w:rsidRPr="007906BF">
        <w:rPr>
          <w:vertAlign w:val="superscript"/>
        </w:rPr>
        <w:t>TH</w:t>
      </w:r>
      <w:r>
        <w:t xml:space="preserve"> DECEMBER 2021</w:t>
      </w:r>
    </w:p>
    <w:p w14:paraId="2B361193" w14:textId="1B7B1FEA" w:rsidR="007906BF" w:rsidRDefault="007906BF"/>
    <w:p w14:paraId="5D841CD6" w14:textId="6C3431D1" w:rsidR="007906BF" w:rsidRDefault="007906BF">
      <w:r>
        <w:t>This is the report covering the years end 30</w:t>
      </w:r>
      <w:r w:rsidRPr="007906BF">
        <w:rPr>
          <w:vertAlign w:val="superscript"/>
        </w:rPr>
        <w:t>th</w:t>
      </w:r>
      <w:r>
        <w:t xml:space="preserve"> August 2021, it reflects the pandemic since when all meetings have been virtual</w:t>
      </w:r>
      <w:r w:rsidR="00D07BAC">
        <w:t xml:space="preserve">. </w:t>
      </w:r>
      <w:r>
        <w:t>We only had a nominal budget for 2020/2021 which reflected the budget submitted in 2019.</w:t>
      </w:r>
    </w:p>
    <w:p w14:paraId="5C66FB0A" w14:textId="30B6CB00" w:rsidR="00E209EB" w:rsidRDefault="00BD5BA2">
      <w:r>
        <w:t>We had a profit of £66.65 on the year</w:t>
      </w:r>
      <w:r w:rsidR="00D07BAC">
        <w:t xml:space="preserve">. </w:t>
      </w:r>
      <w:r>
        <w:t xml:space="preserve">All events where virtual </w:t>
      </w:r>
      <w:r w:rsidR="0000390A">
        <w:t>and</w:t>
      </w:r>
      <w:r>
        <w:t xml:space="preserve"> so incurred no costs apart from the zoom license. </w:t>
      </w:r>
    </w:p>
    <w:p w14:paraId="794E668D" w14:textId="340F00A0" w:rsidR="007906BF" w:rsidRDefault="00BD5BA2">
      <w:r>
        <w:t xml:space="preserve">I have not </w:t>
      </w:r>
      <w:r w:rsidR="0000390A">
        <w:t>anonymised</w:t>
      </w:r>
      <w:r>
        <w:t xml:space="preserve"> any of the transactions as I normally do</w:t>
      </w:r>
      <w:r w:rsidR="0000390A">
        <w:t>,</w:t>
      </w:r>
      <w:r>
        <w:t xml:space="preserve"> as the </w:t>
      </w:r>
      <w:r w:rsidR="0000390A">
        <w:t>only</w:t>
      </w:r>
      <w:r>
        <w:t xml:space="preserve"> cost</w:t>
      </w:r>
      <w:r w:rsidR="0000390A">
        <w:t xml:space="preserve">s </w:t>
      </w:r>
      <w:r>
        <w:t xml:space="preserve">we </w:t>
      </w:r>
      <w:r w:rsidR="00E209EB">
        <w:t>occurred for AI20 w</w:t>
      </w:r>
      <w:r w:rsidR="00D07BAC">
        <w:t>ere</w:t>
      </w:r>
      <w:r w:rsidR="00E209EB">
        <w:t xml:space="preserve"> Springer for the books, Bryony </w:t>
      </w:r>
      <w:r w:rsidR="00230FEA">
        <w:t xml:space="preserve">Bramer </w:t>
      </w:r>
      <w:r w:rsidR="00E209EB">
        <w:t>as the paper administrator and Eventbrite for the registrations</w:t>
      </w:r>
      <w:r w:rsidR="003C0633">
        <w:t xml:space="preserve">, and merchandise mania for the </w:t>
      </w:r>
      <w:r w:rsidR="00D07BAC">
        <w:t>trophies</w:t>
      </w:r>
      <w:r w:rsidR="007F659F">
        <w:t xml:space="preserve">. </w:t>
      </w:r>
      <w:r w:rsidR="003C0633">
        <w:t xml:space="preserve">You will see that </w:t>
      </w:r>
      <w:r w:rsidR="007F659F">
        <w:t xml:space="preserve">as the only people who paid to attend the conference </w:t>
      </w:r>
      <w:r w:rsidR="003C0633">
        <w:t xml:space="preserve">were the authors </w:t>
      </w:r>
      <w:r w:rsidR="007F659F">
        <w:t>raising</w:t>
      </w:r>
      <w:r w:rsidR="00D07BAC">
        <w:t xml:space="preserve"> </w:t>
      </w:r>
      <w:r w:rsidR="003C0633">
        <w:t xml:space="preserve">£3400 and the </w:t>
      </w:r>
      <w:proofErr w:type="gramStart"/>
      <w:r w:rsidR="00D07BAC">
        <w:t>expenses</w:t>
      </w:r>
      <w:proofErr w:type="gramEnd"/>
      <w:r w:rsidR="003C0633">
        <w:t xml:space="preserve"> I have just covered of £2727.89 giving a profit on the event of £672.11</w:t>
      </w:r>
      <w:r w:rsidR="00D07BAC">
        <w:t xml:space="preserve">. </w:t>
      </w:r>
      <w:r w:rsidR="003C0633">
        <w:t xml:space="preserve">at this point I would like to thank Bryony for all the years she has been doing the paper </w:t>
      </w:r>
      <w:r w:rsidR="00D07BAC">
        <w:t>administration</w:t>
      </w:r>
      <w:r w:rsidR="003C0633">
        <w:t>.</w:t>
      </w:r>
    </w:p>
    <w:p w14:paraId="174554E6" w14:textId="3E97B984" w:rsidR="003C0633" w:rsidRDefault="003C0633">
      <w:r>
        <w:t xml:space="preserve">The rest of the year the </w:t>
      </w:r>
      <w:r w:rsidR="00D07BAC">
        <w:t>only</w:t>
      </w:r>
      <w:r>
        <w:t xml:space="preserve"> costs where the zoom license and the web pages that Max </w:t>
      </w:r>
      <w:r w:rsidR="00D07BAC">
        <w:t>maintains</w:t>
      </w:r>
      <w:r>
        <w:t xml:space="preserve"> which brings us to the £66.65 profit on the year, </w:t>
      </w:r>
      <w:r w:rsidR="00781837">
        <w:t xml:space="preserve">for an </w:t>
      </w:r>
      <w:r w:rsidR="00D07BAC">
        <w:t>organisation</w:t>
      </w:r>
      <w:r w:rsidR="00781837">
        <w:t xml:space="preserve"> which works on a negative balance we have done well in the last </w:t>
      </w:r>
      <w:r w:rsidR="00D07BAC">
        <w:t>fiscal year</w:t>
      </w:r>
      <w:r w:rsidR="00781837">
        <w:t>.</w:t>
      </w:r>
    </w:p>
    <w:p w14:paraId="5B251242" w14:textId="5DB4CA0E" w:rsidR="00781837" w:rsidRDefault="00781837">
      <w:r>
        <w:t xml:space="preserve">Looking to the future, we are well within the current budget, what </w:t>
      </w:r>
      <w:r w:rsidR="00D07BAC">
        <w:t>happens</w:t>
      </w:r>
      <w:r>
        <w:t xml:space="preserve"> </w:t>
      </w:r>
      <w:r w:rsidR="00D07BAC">
        <w:t>next</w:t>
      </w:r>
      <w:r>
        <w:t xml:space="preserve"> </w:t>
      </w:r>
      <w:r w:rsidR="00D07BAC">
        <w:t>spring</w:t>
      </w:r>
      <w:r>
        <w:t xml:space="preserve"> </w:t>
      </w:r>
      <w:r w:rsidR="00D07BAC">
        <w:t>when</w:t>
      </w:r>
      <w:r>
        <w:t xml:space="preserve"> we have to set the budget for next year</w:t>
      </w:r>
      <w:r w:rsidR="00230FEA">
        <w:t>'</w:t>
      </w:r>
      <w:r>
        <w:t>s conference is still uncertain</w:t>
      </w:r>
      <w:r w:rsidR="007F659F">
        <w:t>. Actual costs</w:t>
      </w:r>
      <w:r>
        <w:t xml:space="preserve"> are going up for everyone</w:t>
      </w:r>
      <w:r w:rsidR="007F659F">
        <w:t>,</w:t>
      </w:r>
      <w:r>
        <w:t xml:space="preserve"> </w:t>
      </w:r>
      <w:r w:rsidR="007F659F">
        <w:t xml:space="preserve">so </w:t>
      </w:r>
      <w:r>
        <w:t xml:space="preserve">we will have to see what the </w:t>
      </w:r>
      <w:r w:rsidR="007F659F">
        <w:t>actual costs</w:t>
      </w:r>
      <w:r>
        <w:t xml:space="preserve"> for going back to Cambridge are</w:t>
      </w:r>
      <w:r w:rsidR="007F659F">
        <w:t xml:space="preserve">. </w:t>
      </w:r>
      <w:r>
        <w:t xml:space="preserve">BCS itself is going through yet another </w:t>
      </w:r>
      <w:proofErr w:type="gramStart"/>
      <w:r>
        <w:t>shake</w:t>
      </w:r>
      <w:proofErr w:type="gramEnd"/>
      <w:r>
        <w:t xml:space="preserve"> u</w:t>
      </w:r>
      <w:r w:rsidR="007F659F">
        <w:t>p an</w:t>
      </w:r>
      <w:r>
        <w:t>d the employed officers seem to be leaving.</w:t>
      </w:r>
    </w:p>
    <w:p w14:paraId="68E2555B" w14:textId="7BB85166" w:rsidR="00781837" w:rsidRDefault="00781837">
      <w:r>
        <w:t xml:space="preserve">The London office was </w:t>
      </w:r>
      <w:r w:rsidR="00D07BAC">
        <w:t>reopened</w:t>
      </w:r>
      <w:r>
        <w:t xml:space="preserve"> </w:t>
      </w:r>
      <w:r w:rsidR="00D07BAC">
        <w:t>briefly</w:t>
      </w:r>
      <w:r>
        <w:t xml:space="preserve">, bit with the new variant </w:t>
      </w:r>
      <w:r w:rsidR="00D07BAC">
        <w:t>I am assuming it is closed again</w:t>
      </w:r>
      <w:r w:rsidR="007F659F">
        <w:t xml:space="preserve">. </w:t>
      </w:r>
      <w:r w:rsidR="00D07BAC">
        <w:t>There seem</w:t>
      </w:r>
      <w:r w:rsidR="007F659F">
        <w:t>s</w:t>
      </w:r>
      <w:r w:rsidR="00D07BAC">
        <w:t xml:space="preserve"> to be some debate on maintaining a London office, but we have to see what the organisation</w:t>
      </w:r>
      <w:r w:rsidR="007F659F">
        <w:t>al</w:t>
      </w:r>
      <w:r w:rsidR="00D07BAC">
        <w:t xml:space="preserve"> changes really mean.</w:t>
      </w:r>
    </w:p>
    <w:p w14:paraId="06BA65C3" w14:textId="43773292" w:rsidR="007F659F" w:rsidRDefault="007F659F">
      <w:r>
        <w:t>Rosemary Gilligan</w:t>
      </w:r>
      <w:r w:rsidR="00230FEA">
        <w:br/>
      </w:r>
      <w:r>
        <w:t>Treasurer</w:t>
      </w:r>
    </w:p>
    <w:p w14:paraId="4EDBDEBC" w14:textId="77777777" w:rsidR="00230FEA" w:rsidRDefault="00230FEA"/>
    <w:sectPr w:rsidR="00230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BF"/>
    <w:rsid w:val="0000390A"/>
    <w:rsid w:val="00230FEA"/>
    <w:rsid w:val="003C0633"/>
    <w:rsid w:val="0049000B"/>
    <w:rsid w:val="00781837"/>
    <w:rsid w:val="007906BF"/>
    <w:rsid w:val="007F659F"/>
    <w:rsid w:val="007F6B8C"/>
    <w:rsid w:val="00BD5BA2"/>
    <w:rsid w:val="00D07BAC"/>
    <w:rsid w:val="00E2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9805"/>
  <w15:chartTrackingRefBased/>
  <w15:docId w15:val="{A53A52C2-82ED-4E19-BC40-56B7B3C8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Gilligan JP, Rosemary</dc:creator>
  <cp:keywords/>
  <dc:description/>
  <cp:lastModifiedBy>Dawn Bramer</cp:lastModifiedBy>
  <cp:revision>3</cp:revision>
  <dcterms:created xsi:type="dcterms:W3CDTF">2021-12-15T13:34:00Z</dcterms:created>
  <dcterms:modified xsi:type="dcterms:W3CDTF">2021-12-17T17:42:00Z</dcterms:modified>
</cp:coreProperties>
</file>